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3EC" w:rsidRPr="00483514" w:rsidRDefault="004F0A6F">
      <w:pPr>
        <w:rPr>
          <w:rFonts w:ascii="Times New Roman" w:hAnsi="Times New Roman" w:cs="Times New Roman"/>
          <w:caps/>
          <w:sz w:val="24"/>
          <w:szCs w:val="24"/>
        </w:rPr>
      </w:pPr>
      <w:r w:rsidRPr="00483514">
        <w:rPr>
          <w:rFonts w:ascii="Times New Roman" w:hAnsi="Times New Roman" w:cs="Times New Roman"/>
          <w:caps/>
          <w:sz w:val="24"/>
          <w:szCs w:val="24"/>
        </w:rPr>
        <w:t>Undergraduate Research Conference</w:t>
      </w:r>
    </w:p>
    <w:p w:rsidR="004F0A6F" w:rsidRDefault="00EE5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E538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B16D9">
        <w:rPr>
          <w:rFonts w:ascii="Times New Roman" w:hAnsi="Times New Roman" w:cs="Times New Roman"/>
          <w:sz w:val="24"/>
          <w:szCs w:val="24"/>
        </w:rPr>
        <w:t xml:space="preserve"> </w:t>
      </w:r>
      <w:r w:rsidR="004F0A6F">
        <w:rPr>
          <w:rFonts w:ascii="Times New Roman" w:hAnsi="Times New Roman" w:cs="Times New Roman"/>
          <w:sz w:val="24"/>
          <w:szCs w:val="24"/>
        </w:rPr>
        <w:t xml:space="preserve">ANNUAL </w:t>
      </w:r>
      <w:r>
        <w:rPr>
          <w:rFonts w:ascii="Times New Roman" w:hAnsi="Times New Roman" w:cs="Times New Roman"/>
          <w:sz w:val="24"/>
          <w:szCs w:val="24"/>
        </w:rPr>
        <w:t>UNDERGRADUATE</w:t>
      </w:r>
      <w:r w:rsidR="004F0A6F">
        <w:rPr>
          <w:rFonts w:ascii="Times New Roman" w:hAnsi="Times New Roman" w:cs="Times New Roman"/>
          <w:sz w:val="24"/>
          <w:szCs w:val="24"/>
        </w:rPr>
        <w:t xml:space="preserve"> RESEARCH CONFERENCE – FRIDAY, </w:t>
      </w:r>
      <w:r>
        <w:rPr>
          <w:rFonts w:ascii="Times New Roman" w:hAnsi="Times New Roman" w:cs="Times New Roman"/>
          <w:sz w:val="24"/>
          <w:szCs w:val="24"/>
        </w:rPr>
        <w:t>May</w:t>
      </w:r>
      <w:r w:rsidR="004F4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E538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4F0A6F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F0A6F" w:rsidRDefault="004F0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College of Science and Engineering</w:t>
      </w:r>
      <w:r w:rsidR="00393436">
        <w:rPr>
          <w:rFonts w:ascii="Times New Roman" w:hAnsi="Times New Roman" w:cs="Times New Roman"/>
          <w:sz w:val="24"/>
          <w:szCs w:val="24"/>
        </w:rPr>
        <w:t xml:space="preserve"> (CSE)</w:t>
      </w:r>
      <w:r>
        <w:rPr>
          <w:rFonts w:ascii="Times New Roman" w:hAnsi="Times New Roman" w:cs="Times New Roman"/>
          <w:sz w:val="24"/>
          <w:szCs w:val="24"/>
        </w:rPr>
        <w:t xml:space="preserve"> takes </w:t>
      </w:r>
      <w:r w:rsidR="00EE5381">
        <w:rPr>
          <w:rFonts w:ascii="Times New Roman" w:hAnsi="Times New Roman" w:cs="Times New Roman"/>
          <w:sz w:val="24"/>
          <w:szCs w:val="24"/>
        </w:rPr>
        <w:t xml:space="preserve">the role of research seriously </w:t>
      </w:r>
      <w:r>
        <w:rPr>
          <w:rFonts w:ascii="Times New Roman" w:hAnsi="Times New Roman" w:cs="Times New Roman"/>
          <w:sz w:val="24"/>
          <w:szCs w:val="24"/>
        </w:rPr>
        <w:t xml:space="preserve">in the education of undergraduates. Students regularly benefit from direct </w:t>
      </w:r>
      <w:r w:rsidR="008547DC">
        <w:rPr>
          <w:rFonts w:ascii="Times New Roman" w:hAnsi="Times New Roman" w:cs="Times New Roman"/>
          <w:sz w:val="24"/>
          <w:szCs w:val="24"/>
        </w:rPr>
        <w:t xml:space="preserve">contact with our research </w:t>
      </w:r>
      <w:r>
        <w:rPr>
          <w:rFonts w:ascii="Times New Roman" w:hAnsi="Times New Roman" w:cs="Times New Roman"/>
          <w:sz w:val="24"/>
          <w:szCs w:val="24"/>
        </w:rPr>
        <w:t xml:space="preserve">faculty and are empowered and encouraged to conduct their inquiries. All undergraduates at the College are invited to participate in and present their research at the College’s </w:t>
      </w:r>
      <w:r w:rsidR="00BA6B1D">
        <w:rPr>
          <w:rFonts w:ascii="Times New Roman" w:hAnsi="Times New Roman" w:cs="Times New Roman"/>
          <w:sz w:val="24"/>
          <w:szCs w:val="24"/>
        </w:rPr>
        <w:t>3</w:t>
      </w:r>
      <w:r w:rsidR="00BA6B1D" w:rsidRPr="00BA6B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annual Undergraduate Research Conference on Friday, </w:t>
      </w:r>
      <w:r w:rsidR="00EE5381">
        <w:rPr>
          <w:rFonts w:ascii="Times New Roman" w:hAnsi="Times New Roman" w:cs="Times New Roman"/>
          <w:sz w:val="24"/>
          <w:szCs w:val="24"/>
        </w:rPr>
        <w:t>May 3</w:t>
      </w:r>
      <w:r w:rsidR="00EE5381" w:rsidRPr="00EE538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EE53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208F" w:rsidRPr="00E520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</w:t>
      </w:r>
      <w:r w:rsidR="00E520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esearch projects can be done as independent projects or class projects</w:t>
      </w:r>
      <w:r w:rsidR="00EE53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Those not yet involved in such efforts will discover that attending the conference is a great way to learn about the broad range of original work </w:t>
      </w:r>
      <w:r w:rsidR="00E520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produced at </w:t>
      </w:r>
      <w:r w:rsidR="003934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E520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CSE. </w:t>
      </w:r>
      <w:r>
        <w:rPr>
          <w:rFonts w:ascii="Times New Roman" w:hAnsi="Times New Roman" w:cs="Times New Roman"/>
          <w:sz w:val="24"/>
          <w:szCs w:val="24"/>
        </w:rPr>
        <w:t>Projects in Agriculture, Biology, Chemistry, Computer Science, Engineering, Math, Nursing, and Physics are welcome!</w:t>
      </w:r>
      <w:r w:rsidR="00E5208F" w:rsidRPr="00E52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7DC" w:rsidRPr="008547DC" w:rsidRDefault="008547DC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8547DC">
        <w:rPr>
          <w:rFonts w:ascii="Times New Roman" w:hAnsi="Times New Roman" w:cs="Times New Roman"/>
          <w:b/>
          <w:caps/>
          <w:sz w:val="24"/>
          <w:szCs w:val="24"/>
        </w:rPr>
        <w:t>Rules and Eligibility</w:t>
      </w:r>
    </w:p>
    <w:p w:rsidR="008547DC" w:rsidRDefault="008547DC" w:rsidP="008547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Undergraduate students can present individually or as a team</w:t>
      </w:r>
      <w:r w:rsidR="00EE5381">
        <w:rPr>
          <w:rFonts w:ascii="Times New Roman" w:hAnsi="Times New Roman" w:cs="Times New Roman"/>
          <w:sz w:val="24"/>
          <w:szCs w:val="24"/>
        </w:rPr>
        <w:t>; a</w:t>
      </w:r>
      <w:r>
        <w:rPr>
          <w:rFonts w:ascii="Times New Roman" w:hAnsi="Times New Roman" w:cs="Times New Roman"/>
          <w:sz w:val="24"/>
          <w:szCs w:val="24"/>
        </w:rPr>
        <w:t xml:space="preserve"> team presentation may have a maximum of six students.</w:t>
      </w:r>
    </w:p>
    <w:p w:rsidR="008547DC" w:rsidRDefault="008547DC" w:rsidP="008547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</w:t>
      </w:r>
      <w:r w:rsidR="00EE5381">
        <w:rPr>
          <w:rFonts w:ascii="Times New Roman" w:hAnsi="Times New Roman" w:cs="Times New Roman"/>
          <w:sz w:val="24"/>
          <w:szCs w:val="24"/>
        </w:rPr>
        <w:t>currently enrolled</w:t>
      </w:r>
      <w:r>
        <w:rPr>
          <w:rFonts w:ascii="Times New Roman" w:hAnsi="Times New Roman" w:cs="Times New Roman"/>
          <w:sz w:val="24"/>
          <w:szCs w:val="24"/>
        </w:rPr>
        <w:t xml:space="preserve"> undergraduate students are allowed to present at the conference.</w:t>
      </w:r>
    </w:p>
    <w:p w:rsidR="008547DC" w:rsidRDefault="008547DC" w:rsidP="008547DC">
      <w:pPr>
        <w:rPr>
          <w:rFonts w:ascii="Times New Roman" w:hAnsi="Times New Roman" w:cs="Times New Roman"/>
          <w:b/>
          <w:sz w:val="24"/>
          <w:szCs w:val="24"/>
        </w:rPr>
      </w:pPr>
      <w:r w:rsidRPr="008547DC">
        <w:rPr>
          <w:rFonts w:ascii="Times New Roman" w:hAnsi="Times New Roman" w:cs="Times New Roman"/>
          <w:b/>
          <w:sz w:val="24"/>
          <w:szCs w:val="24"/>
        </w:rPr>
        <w:t>HOW TO APPLY</w:t>
      </w:r>
    </w:p>
    <w:p w:rsidR="008547DC" w:rsidRPr="00224373" w:rsidRDefault="008547DC" w:rsidP="002243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4373">
        <w:rPr>
          <w:rFonts w:ascii="Times New Roman" w:hAnsi="Times New Roman" w:cs="Times New Roman"/>
          <w:sz w:val="24"/>
          <w:szCs w:val="24"/>
        </w:rPr>
        <w:t xml:space="preserve">A student must complete the online application form </w:t>
      </w:r>
      <w:r w:rsidR="00EE5381">
        <w:rPr>
          <w:rFonts w:ascii="Times New Roman" w:hAnsi="Times New Roman" w:cs="Times New Roman"/>
          <w:sz w:val="24"/>
          <w:szCs w:val="24"/>
        </w:rPr>
        <w:t>to</w:t>
      </w:r>
      <w:r w:rsidRPr="00224373">
        <w:rPr>
          <w:rFonts w:ascii="Times New Roman" w:hAnsi="Times New Roman" w:cs="Times New Roman"/>
          <w:sz w:val="24"/>
          <w:szCs w:val="24"/>
        </w:rPr>
        <w:t xml:space="preserve"> ap</w:t>
      </w:r>
      <w:r w:rsidR="00224373" w:rsidRPr="00224373">
        <w:rPr>
          <w:rFonts w:ascii="Times New Roman" w:hAnsi="Times New Roman" w:cs="Times New Roman"/>
          <w:sz w:val="24"/>
          <w:szCs w:val="24"/>
        </w:rPr>
        <w:t>ply to present at the symposium. A short abstract (max. 250 words) of your research is required as part of the application.</w:t>
      </w:r>
    </w:p>
    <w:p w:rsidR="00224373" w:rsidRDefault="00224373" w:rsidP="002243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4373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multiple students interested in co-presenting, please note that only one application should be submitted per team.</w:t>
      </w:r>
    </w:p>
    <w:p w:rsidR="00224373" w:rsidRPr="003B0924" w:rsidRDefault="00224373" w:rsidP="002243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 deadline: </w:t>
      </w:r>
      <w:r w:rsidR="00EE5381">
        <w:rPr>
          <w:rFonts w:ascii="Times New Roman" w:hAnsi="Times New Roman" w:cs="Times New Roman"/>
          <w:b/>
          <w:sz w:val="24"/>
          <w:szCs w:val="24"/>
        </w:rPr>
        <w:t>Wednesday</w:t>
      </w:r>
      <w:r w:rsidRPr="00224373">
        <w:rPr>
          <w:rFonts w:ascii="Times New Roman" w:hAnsi="Times New Roman" w:cs="Times New Roman"/>
          <w:b/>
          <w:sz w:val="24"/>
          <w:szCs w:val="24"/>
        </w:rPr>
        <w:t xml:space="preserve">, April </w:t>
      </w:r>
      <w:r w:rsidR="00F115DF">
        <w:rPr>
          <w:rFonts w:ascii="Times New Roman" w:hAnsi="Times New Roman" w:cs="Times New Roman"/>
          <w:b/>
          <w:sz w:val="24"/>
          <w:szCs w:val="24"/>
        </w:rPr>
        <w:t>2</w:t>
      </w:r>
      <w:r w:rsidR="00EE5381">
        <w:rPr>
          <w:rFonts w:ascii="Times New Roman" w:hAnsi="Times New Roman" w:cs="Times New Roman"/>
          <w:b/>
          <w:sz w:val="24"/>
          <w:szCs w:val="24"/>
        </w:rPr>
        <w:t>4</w:t>
      </w:r>
      <w:r w:rsidR="00EE538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577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5DF">
        <w:rPr>
          <w:rFonts w:ascii="Times New Roman" w:hAnsi="Times New Roman" w:cs="Times New Roman"/>
          <w:b/>
          <w:sz w:val="24"/>
          <w:szCs w:val="24"/>
        </w:rPr>
        <w:t>by 11:59</w:t>
      </w:r>
      <w:r w:rsidR="006E5CB1">
        <w:rPr>
          <w:rFonts w:ascii="Times New Roman" w:hAnsi="Times New Roman" w:cs="Times New Roman"/>
          <w:b/>
          <w:sz w:val="24"/>
          <w:szCs w:val="24"/>
        </w:rPr>
        <w:t xml:space="preserve"> pm</w:t>
      </w:r>
    </w:p>
    <w:p w:rsidR="003B0924" w:rsidRPr="00224373" w:rsidRDefault="003B0924" w:rsidP="002243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receive a confirmation e-mail if the abstract submission has been successful.</w:t>
      </w:r>
    </w:p>
    <w:p w:rsidR="00224373" w:rsidRPr="00224373" w:rsidRDefault="00224373" w:rsidP="002243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Abstracts will be published in an abstract book.</w:t>
      </w:r>
    </w:p>
    <w:p w:rsidR="00393436" w:rsidRDefault="00393436" w:rsidP="00224373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224373" w:rsidRDefault="00224373" w:rsidP="00224373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ABSTRACT guidelines</w:t>
      </w:r>
    </w:p>
    <w:p w:rsidR="00393436" w:rsidRPr="00393436" w:rsidRDefault="00393436" w:rsidP="003934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436">
        <w:rPr>
          <w:rFonts w:ascii="Times New Roman" w:eastAsia="Times New Roman" w:hAnsi="Times New Roman" w:cs="Times New Roman"/>
          <w:sz w:val="24"/>
          <w:szCs w:val="24"/>
        </w:rPr>
        <w:t xml:space="preserve">Clearly state the </w:t>
      </w:r>
      <w:r w:rsidR="00EE5381">
        <w:rPr>
          <w:rFonts w:ascii="Times New Roman" w:eastAsia="Times New Roman" w:hAnsi="Times New Roman" w:cs="Times New Roman"/>
          <w:sz w:val="24"/>
          <w:szCs w:val="24"/>
        </w:rPr>
        <w:t xml:space="preserve">project's central research question </w:t>
      </w:r>
      <w:r w:rsidR="003B092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E5381">
        <w:rPr>
          <w:rFonts w:ascii="Times New Roman" w:eastAsia="Times New Roman" w:hAnsi="Times New Roman" w:cs="Times New Roman"/>
          <w:sz w:val="24"/>
          <w:szCs w:val="24"/>
        </w:rPr>
        <w:t xml:space="preserve"> purpose</w:t>
      </w:r>
      <w:r w:rsidRPr="00393436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393436" w:rsidRPr="00393436" w:rsidRDefault="00393436" w:rsidP="003934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436">
        <w:rPr>
          <w:rFonts w:ascii="Times New Roman" w:eastAsia="Times New Roman" w:hAnsi="Times New Roman" w:cs="Times New Roman"/>
          <w:sz w:val="24"/>
          <w:szCs w:val="24"/>
        </w:rPr>
        <w:t xml:space="preserve">Provide brief, relevant scholarly or research context (no actual citations required) that </w:t>
      </w:r>
      <w:r w:rsidR="00EE5381">
        <w:rPr>
          <w:rFonts w:ascii="Times New Roman" w:eastAsia="Times New Roman" w:hAnsi="Times New Roman" w:cs="Times New Roman"/>
          <w:sz w:val="24"/>
          <w:szCs w:val="24"/>
        </w:rPr>
        <w:t>demonstrates</w:t>
      </w:r>
      <w:r w:rsidRPr="00393436">
        <w:rPr>
          <w:rFonts w:ascii="Times New Roman" w:eastAsia="Times New Roman" w:hAnsi="Times New Roman" w:cs="Times New Roman"/>
          <w:sz w:val="24"/>
          <w:szCs w:val="24"/>
        </w:rPr>
        <w:t xml:space="preserve"> its attempt to make a unique contribution to the area of inquiry.</w:t>
      </w:r>
    </w:p>
    <w:p w:rsidR="00393436" w:rsidRPr="00393436" w:rsidRDefault="00393436" w:rsidP="003934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436">
        <w:rPr>
          <w:rFonts w:ascii="Times New Roman" w:eastAsia="Times New Roman" w:hAnsi="Times New Roman" w:cs="Times New Roman"/>
          <w:sz w:val="24"/>
          <w:szCs w:val="24"/>
        </w:rPr>
        <w:t>Provide a brief description of the research methodology.</w:t>
      </w:r>
    </w:p>
    <w:p w:rsidR="00393436" w:rsidRPr="00393436" w:rsidRDefault="00393436" w:rsidP="003934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436">
        <w:rPr>
          <w:rFonts w:ascii="Times New Roman" w:eastAsia="Times New Roman" w:hAnsi="Times New Roman" w:cs="Times New Roman"/>
          <w:sz w:val="24"/>
          <w:szCs w:val="24"/>
        </w:rPr>
        <w:t>State conclusions or expected results and the context in which they will be discussed. </w:t>
      </w:r>
    </w:p>
    <w:p w:rsidR="00393436" w:rsidRPr="00393436" w:rsidRDefault="00393436" w:rsidP="003934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436">
        <w:rPr>
          <w:rFonts w:ascii="Times New Roman" w:eastAsia="Times New Roman" w:hAnsi="Times New Roman" w:cs="Times New Roman"/>
          <w:sz w:val="24"/>
          <w:szCs w:val="24"/>
        </w:rPr>
        <w:t>Include text only (no images or graphics)</w:t>
      </w:r>
    </w:p>
    <w:p w:rsidR="00393436" w:rsidRPr="00393436" w:rsidRDefault="00393436" w:rsidP="003934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436">
        <w:rPr>
          <w:rFonts w:ascii="Times New Roman" w:eastAsia="Times New Roman" w:hAnsi="Times New Roman" w:cs="Times New Roman"/>
          <w:sz w:val="24"/>
          <w:szCs w:val="24"/>
        </w:rPr>
        <w:t>Be well-written and well-organized. </w:t>
      </w:r>
    </w:p>
    <w:p w:rsidR="00224373" w:rsidRPr="00224373" w:rsidRDefault="00224373" w:rsidP="00224373">
      <w:pPr>
        <w:rPr>
          <w:rFonts w:ascii="Times New Roman" w:hAnsi="Times New Roman" w:cs="Times New Roman"/>
          <w:caps/>
          <w:sz w:val="24"/>
          <w:szCs w:val="24"/>
        </w:rPr>
      </w:pPr>
    </w:p>
    <w:p w:rsidR="009B16D9" w:rsidRDefault="009B16D9" w:rsidP="00224373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9B16D9" w:rsidRDefault="009B16D9" w:rsidP="00224373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8547DC" w:rsidRPr="00224373" w:rsidRDefault="008547DC" w:rsidP="00224373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224373">
        <w:rPr>
          <w:rFonts w:ascii="Times New Roman" w:hAnsi="Times New Roman" w:cs="Times New Roman"/>
          <w:b/>
          <w:caps/>
          <w:sz w:val="24"/>
          <w:szCs w:val="24"/>
        </w:rPr>
        <w:lastRenderedPageBreak/>
        <w:t>Presentation Guidelines and Expectations</w:t>
      </w:r>
    </w:p>
    <w:p w:rsidR="008547DC" w:rsidRDefault="00854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document provides general guidelines to assist students in preparing poster presentations. Students are STRONGLY encouraged to work with their faculty/research advisor </w:t>
      </w:r>
      <w:r w:rsidR="00EE5381">
        <w:rPr>
          <w:rFonts w:ascii="Times New Roman" w:hAnsi="Times New Roman" w:cs="Times New Roman"/>
          <w:sz w:val="24"/>
          <w:szCs w:val="24"/>
        </w:rPr>
        <w:t>to prepare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381">
        <w:rPr>
          <w:rFonts w:ascii="Times New Roman" w:hAnsi="Times New Roman" w:cs="Times New Roman"/>
          <w:sz w:val="24"/>
          <w:szCs w:val="24"/>
        </w:rPr>
        <w:t>presentations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5381">
        <w:rPr>
          <w:rFonts w:ascii="Times New Roman" w:hAnsi="Times New Roman" w:cs="Times New Roman"/>
          <w:sz w:val="24"/>
          <w:szCs w:val="24"/>
        </w:rPr>
        <w:t>The dress</w:t>
      </w:r>
      <w:r>
        <w:rPr>
          <w:rFonts w:ascii="Times New Roman" w:hAnsi="Times New Roman" w:cs="Times New Roman"/>
          <w:sz w:val="24"/>
          <w:szCs w:val="24"/>
        </w:rPr>
        <w:t xml:space="preserve"> code for the event is business or business casual.</w:t>
      </w:r>
    </w:p>
    <w:p w:rsidR="00483514" w:rsidRDefault="00483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default, all presentations will be in poster format.</w:t>
      </w:r>
    </w:p>
    <w:p w:rsidR="00483514" w:rsidRDefault="00483514" w:rsidP="00393436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Posters should be </w:t>
      </w:r>
      <w:r w:rsidR="009B16D9" w:rsidRPr="009B16D9">
        <w:rPr>
          <w:rFonts w:ascii="Times New Roman" w:hAnsi="Times New Roman" w:cs="Times New Roman"/>
          <w:b/>
          <w:sz w:val="24"/>
          <w:szCs w:val="24"/>
        </w:rPr>
        <w:t>24</w:t>
      </w:r>
      <w:r w:rsidRPr="009B16D9">
        <w:rPr>
          <w:rFonts w:ascii="Times New Roman" w:hAnsi="Times New Roman" w:cs="Times New Roman"/>
          <w:b/>
          <w:sz w:val="24"/>
          <w:szCs w:val="24"/>
        </w:rPr>
        <w:t xml:space="preserve">” x </w:t>
      </w:r>
      <w:r w:rsidR="009B16D9" w:rsidRPr="009B16D9">
        <w:rPr>
          <w:rFonts w:ascii="Times New Roman" w:hAnsi="Times New Roman" w:cs="Times New Roman"/>
          <w:b/>
          <w:sz w:val="24"/>
          <w:szCs w:val="24"/>
        </w:rPr>
        <w:t>36</w:t>
      </w:r>
      <w:r w:rsidRPr="009B16D9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in size. Standing display boards and pins will be provided at the conference.</w:t>
      </w:r>
    </w:p>
    <w:p w:rsidR="00483514" w:rsidRDefault="00483514" w:rsidP="00393436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should plan to arrive at your assigned </w:t>
      </w:r>
      <w:r w:rsidR="006E5CB1">
        <w:rPr>
          <w:rFonts w:ascii="Times New Roman" w:hAnsi="Times New Roman" w:cs="Times New Roman"/>
          <w:sz w:val="24"/>
          <w:szCs w:val="24"/>
        </w:rPr>
        <w:t>presentation session AT LEAST 30</w:t>
      </w:r>
      <w:r>
        <w:rPr>
          <w:rFonts w:ascii="Times New Roman" w:hAnsi="Times New Roman" w:cs="Times New Roman"/>
          <w:sz w:val="24"/>
          <w:szCs w:val="24"/>
        </w:rPr>
        <w:t xml:space="preserve"> minutes before it starts </w:t>
      </w:r>
      <w:r w:rsidR="00EE5381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hang up your poster. At the end of your session, you will remove your poster.</w:t>
      </w:r>
    </w:p>
    <w:p w:rsidR="00483514" w:rsidRDefault="00483514" w:rsidP="00393436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remain with your poster for the duration of your session, which will typically be 1</w:t>
      </w:r>
      <w:r w:rsidR="00EE5381">
        <w:rPr>
          <w:rFonts w:ascii="Times New Roman" w:hAnsi="Times New Roman" w:cs="Times New Roman"/>
          <w:sz w:val="24"/>
          <w:szCs w:val="24"/>
        </w:rPr>
        <w:t>.5 hours</w:t>
      </w:r>
      <w:r>
        <w:rPr>
          <w:rFonts w:ascii="Times New Roman" w:hAnsi="Times New Roman" w:cs="Times New Roman"/>
          <w:sz w:val="24"/>
          <w:szCs w:val="24"/>
        </w:rPr>
        <w:t xml:space="preserve"> in length.</w:t>
      </w:r>
    </w:p>
    <w:p w:rsidR="00483514" w:rsidRDefault="00483514" w:rsidP="00393436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posters should </w:t>
      </w:r>
      <w:r w:rsidR="00EE5381">
        <w:rPr>
          <w:rFonts w:ascii="Times New Roman" w:hAnsi="Times New Roman" w:cs="Times New Roman"/>
          <w:sz w:val="24"/>
          <w:szCs w:val="24"/>
        </w:rPr>
        <w:t>be professional, including</w:t>
      </w:r>
      <w:r>
        <w:rPr>
          <w:rFonts w:ascii="Times New Roman" w:hAnsi="Times New Roman" w:cs="Times New Roman"/>
          <w:sz w:val="24"/>
          <w:szCs w:val="24"/>
        </w:rPr>
        <w:t xml:space="preserve"> color, graphics, photographs, </w:t>
      </w:r>
      <w:r w:rsidR="003B0924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other visually stimulating aids.</w:t>
      </w:r>
    </w:p>
    <w:p w:rsidR="00483514" w:rsidRDefault="00483514" w:rsidP="00393436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Minimize text. Try to use one line of text to highlight each major point. </w:t>
      </w:r>
    </w:p>
    <w:p w:rsidR="00483514" w:rsidRDefault="00F76E85" w:rsidP="00393436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simple fonts that can be read easily and from a distance. Font size should be no less than 18 </w:t>
      </w:r>
      <w:r w:rsidR="00EE5381">
        <w:rPr>
          <w:rFonts w:ascii="Times New Roman" w:hAnsi="Times New Roman" w:cs="Times New Roman"/>
          <w:sz w:val="24"/>
          <w:szCs w:val="24"/>
        </w:rPr>
        <w:t>points</w:t>
      </w:r>
      <w:r>
        <w:rPr>
          <w:rFonts w:ascii="Times New Roman" w:hAnsi="Times New Roman" w:cs="Times New Roman"/>
          <w:sz w:val="24"/>
          <w:szCs w:val="24"/>
        </w:rPr>
        <w:t>. Posters should be readable from two or three feet away, so the larger the font, the better. Standard recommended sizes range from 24-60 point bold.</w:t>
      </w:r>
    </w:p>
    <w:p w:rsidR="00F76E85" w:rsidRDefault="00F76E85" w:rsidP="00393436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 close attention to the organization of your poster. Information should follow a logical order and guide viewers through your research activity. </w:t>
      </w:r>
      <w:r w:rsidR="003B0924">
        <w:rPr>
          <w:rFonts w:ascii="Times New Roman" w:hAnsi="Times New Roman" w:cs="Times New Roman"/>
          <w:sz w:val="24"/>
          <w:szCs w:val="24"/>
        </w:rPr>
        <w:t>Essential</w:t>
      </w:r>
      <w:r>
        <w:rPr>
          <w:rFonts w:ascii="Times New Roman" w:hAnsi="Times New Roman" w:cs="Times New Roman"/>
          <w:sz w:val="24"/>
          <w:szCs w:val="24"/>
        </w:rPr>
        <w:t xml:space="preserve"> contents typically include</w:t>
      </w:r>
      <w:r w:rsidR="003B0924">
        <w:rPr>
          <w:rFonts w:ascii="Times New Roman" w:hAnsi="Times New Roman" w:cs="Times New Roman"/>
          <w:sz w:val="24"/>
          <w:szCs w:val="24"/>
        </w:rPr>
        <w:t xml:space="preserve"> title; researcher’s name(s), university and department; introduction; purpose/significance of the study; data collection method; analysis; and,</w:t>
      </w:r>
      <w:r>
        <w:rPr>
          <w:rFonts w:ascii="Times New Roman" w:hAnsi="Times New Roman" w:cs="Times New Roman"/>
          <w:sz w:val="24"/>
          <w:szCs w:val="24"/>
        </w:rPr>
        <w:t xml:space="preserve"> if appropriate, results/findings.</w:t>
      </w:r>
    </w:p>
    <w:p w:rsidR="008547DC" w:rsidRDefault="008547DC" w:rsidP="00393436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ask your faculty mentor to print your poster.</w:t>
      </w:r>
    </w:p>
    <w:p w:rsidR="00F76E85" w:rsidRPr="00F76E85" w:rsidRDefault="00F76E85" w:rsidP="00F76E85">
      <w:pPr>
        <w:rPr>
          <w:rFonts w:ascii="Times New Roman" w:hAnsi="Times New Roman" w:cs="Times New Roman"/>
          <w:sz w:val="24"/>
          <w:szCs w:val="24"/>
        </w:rPr>
      </w:pPr>
    </w:p>
    <w:sectPr w:rsidR="00F76E85" w:rsidRPr="00F76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270A7"/>
    <w:multiLevelType w:val="hybridMultilevel"/>
    <w:tmpl w:val="1A02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B20BA"/>
    <w:multiLevelType w:val="hybridMultilevel"/>
    <w:tmpl w:val="82A20E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E7EC8"/>
    <w:multiLevelType w:val="multilevel"/>
    <w:tmpl w:val="6E1EFB3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93CEF"/>
    <w:multiLevelType w:val="hybridMultilevel"/>
    <w:tmpl w:val="A90488E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D72B97"/>
    <w:multiLevelType w:val="hybridMultilevel"/>
    <w:tmpl w:val="CB3AEC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A6F"/>
    <w:rsid w:val="00224373"/>
    <w:rsid w:val="003073EC"/>
    <w:rsid w:val="00393436"/>
    <w:rsid w:val="003B0924"/>
    <w:rsid w:val="00483514"/>
    <w:rsid w:val="004F0A6F"/>
    <w:rsid w:val="004F4041"/>
    <w:rsid w:val="00577041"/>
    <w:rsid w:val="005E200C"/>
    <w:rsid w:val="006E5CB1"/>
    <w:rsid w:val="008547DC"/>
    <w:rsid w:val="009B16D9"/>
    <w:rsid w:val="00BA6B1D"/>
    <w:rsid w:val="00E5208F"/>
    <w:rsid w:val="00EE5381"/>
    <w:rsid w:val="00F115DF"/>
    <w:rsid w:val="00F76E85"/>
    <w:rsid w:val="00FA66DE"/>
    <w:rsid w:val="00F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41C48D"/>
  <w15:chartTrackingRefBased/>
  <w15:docId w15:val="{FF349356-9ABC-477C-8B79-65473411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5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3173</Characters>
  <Application>Microsoft Office Word</Application>
  <DocSecurity>0</DocSecurity>
  <Lines>60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Gija Geme</dc:creator>
  <cp:keywords/>
  <dc:description/>
  <cp:lastModifiedBy>Gija Geme</cp:lastModifiedBy>
  <cp:revision>4</cp:revision>
  <cp:lastPrinted>2019-10-25T18:22:00Z</cp:lastPrinted>
  <dcterms:created xsi:type="dcterms:W3CDTF">2024-03-04T20:24:00Z</dcterms:created>
  <dcterms:modified xsi:type="dcterms:W3CDTF">2024-03-06T22:27:00Z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4c242f29b3ad72b41844fb9507e6746882864f5305dc9edb98ab2a3cb2063278</vt:lpwstr>
  </property>
</Properties>
</file>